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647940"/>
            <wp:effectExtent l="0" t="0" r="13970" b="2540"/>
            <wp:docPr id="1" name="图片 1" descr="8a9a5a3134699a70fc85d91cd854d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9a5a3134699a70fc85d91cd854d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4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685405"/>
            <wp:effectExtent l="0" t="0" r="12700" b="10795"/>
            <wp:docPr id="2" name="图片 2" descr="63d83977a8645696e59e3c4d178e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3d83977a8645696e59e3c4d178e3f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68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N2IyZGIyZWE1OGRlOWExYzQzMjQ3Y2U0OGQ3ZDQifQ=="/>
  </w:docVars>
  <w:rsids>
    <w:rsidRoot w:val="72481A31"/>
    <w:rsid w:val="7248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2023-04-14T10:17:00Z</dcterms:created>
  <dc:creator>星与月的守候</dc:creator>
  <cp:lastModifiedBy>星与月的守候</cp:lastModifiedBy>
  <dcterms:modified xsi:type="dcterms:W3CDTF">2023-04-14T10:17:59Z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737DB61FE7524C42BF637E3079833A25_11</vt:lpwstr>
  </property>
</Properties>
</file>