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黑体" w:hAnsi="黑体" w:eastAsia="黑体" w:cs="黑体"/>
          <w:sz w:val="40"/>
          <w:szCs w:val="48"/>
          <w:lang w:val="en-US" w:eastAsia="zh-CN"/>
        </w:rPr>
      </w:pPr>
      <w:r>
        <w:rPr>
          <w:rFonts w:hint="eastAsia" w:ascii="黑体" w:hAnsi="黑体" w:eastAsia="黑体" w:cs="黑体"/>
          <w:sz w:val="40"/>
          <w:szCs w:val="48"/>
          <w:lang w:val="en-US" w:eastAsia="zh-CN"/>
        </w:rPr>
        <w:t>投 诉 书</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黑体" w:hAnsi="黑体" w:eastAsia="黑体" w:cs="黑体"/>
          <w:sz w:val="32"/>
          <w:szCs w:val="40"/>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投诉人：北京市电信工程局有限公司</w:t>
      </w:r>
    </w:p>
    <w:p>
      <w:pPr>
        <w:keepNext w:val="0"/>
        <w:keepLines w:val="0"/>
        <w:widowControl/>
        <w:suppressLineNumbers w:val="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投诉人地址：北京市东城区夕照寺街 2 号 </w:t>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法定代表人：毛涛（董事长）     联系电话：18601325918</w:t>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i w:val="0"/>
          <w:iCs w:val="0"/>
          <w:caps w:val="0"/>
          <w:color w:val="0D203D"/>
          <w:spacing w:val="0"/>
          <w:sz w:val="28"/>
          <w:szCs w:val="28"/>
          <w:shd w:val="clear" w:fill="FFFFFF"/>
        </w:rPr>
      </w:pPr>
      <w:r>
        <w:rPr>
          <w:rFonts w:hint="eastAsia" w:ascii="仿宋" w:hAnsi="仿宋" w:eastAsia="仿宋" w:cs="仿宋"/>
          <w:sz w:val="28"/>
          <w:szCs w:val="28"/>
          <w:lang w:val="en-US" w:eastAsia="zh-CN"/>
        </w:rPr>
        <w:t>二、被投诉人：</w:t>
      </w:r>
      <w:r>
        <w:rPr>
          <w:rFonts w:hint="eastAsia" w:ascii="仿宋" w:hAnsi="仿宋" w:eastAsia="仿宋" w:cs="仿宋"/>
          <w:b w:val="0"/>
          <w:bCs w:val="0"/>
          <w:i w:val="0"/>
          <w:iCs w:val="0"/>
          <w:caps w:val="0"/>
          <w:color w:val="0D203D"/>
          <w:spacing w:val="0"/>
          <w:sz w:val="28"/>
          <w:szCs w:val="28"/>
          <w:shd w:val="clear" w:fill="FFFFFF"/>
        </w:rPr>
        <w:t>深圳市电信工程有限公司</w:t>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pacing w:val="-20"/>
          <w:sz w:val="28"/>
          <w:szCs w:val="28"/>
          <w:lang w:val="en-US" w:eastAsia="zh-CN"/>
        </w:rPr>
      </w:pPr>
      <w:r>
        <w:rPr>
          <w:rFonts w:hint="eastAsia" w:ascii="仿宋" w:hAnsi="仿宋" w:eastAsia="仿宋" w:cs="仿宋"/>
          <w:sz w:val="28"/>
          <w:szCs w:val="28"/>
          <w:lang w:val="en-US" w:eastAsia="zh-CN"/>
        </w:rPr>
        <w:t>地址：</w:t>
      </w:r>
      <w:r>
        <w:rPr>
          <w:rFonts w:hint="eastAsia" w:ascii="仿宋" w:hAnsi="仿宋" w:eastAsia="仿宋" w:cs="仿宋"/>
          <w:spacing w:val="-20"/>
          <w:sz w:val="28"/>
          <w:szCs w:val="28"/>
          <w:lang w:val="en-US" w:eastAsia="zh-CN"/>
        </w:rPr>
        <w:t>深圳市罗湖区洪湖一街10号大院12栋，联系电话：</w:t>
      </w:r>
      <w:r>
        <w:rPr>
          <w:rFonts w:hint="eastAsia" w:ascii="仿宋" w:hAnsi="仿宋" w:eastAsia="仿宋" w:cs="仿宋"/>
          <w:sz w:val="28"/>
          <w:szCs w:val="28"/>
          <w:lang w:val="en-US" w:eastAsia="zh-CN"/>
        </w:rPr>
        <w:t xml:space="preserve"> </w:t>
      </w:r>
      <w:r>
        <w:rPr>
          <w:rFonts w:hint="eastAsia" w:ascii="仿宋" w:hAnsi="仿宋" w:eastAsia="仿宋" w:cs="仿宋"/>
          <w:spacing w:val="-20"/>
          <w:sz w:val="28"/>
          <w:szCs w:val="28"/>
          <w:lang w:val="en-US" w:eastAsia="zh-CN"/>
        </w:rPr>
        <w:t>0755-22188026。</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三、投诉事项事实与理由：</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i w:val="0"/>
          <w:iCs w:val="0"/>
          <w:caps w:val="0"/>
          <w:color w:val="0D203D"/>
          <w:spacing w:val="0"/>
          <w:sz w:val="28"/>
          <w:szCs w:val="28"/>
          <w:shd w:val="clear" w:fill="FFFFFF"/>
          <w:lang w:eastAsia="zh-CN"/>
        </w:rPr>
      </w:pPr>
      <w:r>
        <w:rPr>
          <w:rFonts w:hint="eastAsia" w:ascii="仿宋" w:hAnsi="仿宋" w:eastAsia="仿宋" w:cs="仿宋"/>
          <w:b w:val="0"/>
          <w:bCs w:val="0"/>
          <w:i w:val="0"/>
          <w:iCs w:val="0"/>
          <w:caps w:val="0"/>
          <w:color w:val="0D203D"/>
          <w:spacing w:val="0"/>
          <w:sz w:val="28"/>
          <w:szCs w:val="28"/>
          <w:shd w:val="clear" w:fill="FFFFFF"/>
          <w:lang w:val="en-US" w:eastAsia="zh-CN"/>
        </w:rPr>
        <w:t>2022年9月16日，</w:t>
      </w:r>
      <w:r>
        <w:rPr>
          <w:rFonts w:hint="eastAsia" w:ascii="仿宋" w:hAnsi="仿宋" w:eastAsia="仿宋" w:cs="仿宋"/>
          <w:b w:val="0"/>
          <w:bCs w:val="0"/>
          <w:i w:val="0"/>
          <w:iCs w:val="0"/>
          <w:caps w:val="0"/>
          <w:color w:val="0D203D"/>
          <w:spacing w:val="0"/>
          <w:sz w:val="28"/>
          <w:szCs w:val="28"/>
          <w:shd w:val="clear" w:fill="FFFFFF"/>
        </w:rPr>
        <w:t>鄂尔多斯市东胜区林业和草原综合服务中心</w:t>
      </w:r>
      <w:r>
        <w:rPr>
          <w:rFonts w:hint="eastAsia" w:ascii="仿宋" w:hAnsi="仿宋" w:eastAsia="仿宋" w:cs="仿宋"/>
          <w:b w:val="0"/>
          <w:bCs w:val="0"/>
          <w:i w:val="0"/>
          <w:iCs w:val="0"/>
          <w:caps w:val="0"/>
          <w:color w:val="0D203D"/>
          <w:spacing w:val="0"/>
          <w:sz w:val="28"/>
          <w:szCs w:val="28"/>
          <w:shd w:val="clear" w:fill="FFFFFF"/>
          <w:lang w:val="en-US" w:eastAsia="zh-CN"/>
        </w:rPr>
        <w:t>发布了《</w:t>
      </w:r>
      <w:r>
        <w:rPr>
          <w:rFonts w:hint="eastAsia" w:ascii="仿宋" w:hAnsi="仿宋" w:eastAsia="仿宋" w:cs="仿宋"/>
          <w:b w:val="0"/>
          <w:bCs w:val="0"/>
          <w:color w:val="000000"/>
          <w:kern w:val="0"/>
          <w:sz w:val="28"/>
          <w:szCs w:val="28"/>
          <w:lang w:val="en-US" w:eastAsia="zh-CN" w:bidi="ar"/>
        </w:rPr>
        <w:t>鄂尔多斯市东胜区智慧森林草原资源云平台项目通信与智能化施工 标段</w:t>
      </w:r>
      <w:bookmarkStart w:id="0" w:name="_GoBack"/>
      <w:bookmarkEnd w:id="0"/>
      <w:r>
        <w:rPr>
          <w:rFonts w:hint="eastAsia" w:ascii="仿宋" w:hAnsi="仿宋" w:eastAsia="仿宋" w:cs="仿宋"/>
          <w:b w:val="0"/>
          <w:bCs w:val="0"/>
          <w:color w:val="000000"/>
          <w:kern w:val="0"/>
          <w:sz w:val="28"/>
          <w:szCs w:val="28"/>
          <w:lang w:val="en-US" w:eastAsia="zh-CN" w:bidi="ar"/>
        </w:rPr>
        <w:t xml:space="preserve">招标公告 </w:t>
      </w:r>
      <w:r>
        <w:rPr>
          <w:rFonts w:hint="eastAsia" w:ascii="仿宋" w:hAnsi="仿宋" w:eastAsia="仿宋" w:cs="仿宋"/>
          <w:b w:val="0"/>
          <w:bCs w:val="0"/>
          <w:i w:val="0"/>
          <w:iCs w:val="0"/>
          <w:caps w:val="0"/>
          <w:color w:val="0D203D"/>
          <w:spacing w:val="0"/>
          <w:sz w:val="28"/>
          <w:szCs w:val="28"/>
          <w:shd w:val="clear" w:fill="FFFFFF"/>
          <w:lang w:val="en-US" w:eastAsia="zh-CN"/>
        </w:rPr>
        <w:t>》（</w:t>
      </w:r>
      <w:r>
        <w:rPr>
          <w:rFonts w:hint="eastAsia" w:ascii="仿宋" w:hAnsi="仿宋" w:eastAsia="仿宋" w:cs="仿宋"/>
          <w:b w:val="0"/>
          <w:bCs w:val="0"/>
          <w:color w:val="000000"/>
          <w:kern w:val="0"/>
          <w:sz w:val="28"/>
          <w:szCs w:val="28"/>
          <w:lang w:val="en-US" w:eastAsia="zh-CN" w:bidi="ar"/>
        </w:rPr>
        <w:t>招标项目编号： A1506011506003426002</w:t>
      </w:r>
      <w:r>
        <w:rPr>
          <w:rFonts w:hint="eastAsia" w:ascii="仿宋" w:hAnsi="仿宋" w:eastAsia="仿宋" w:cs="仿宋"/>
          <w:b w:val="0"/>
          <w:bCs w:val="0"/>
          <w:i w:val="0"/>
          <w:iCs w:val="0"/>
          <w:caps w:val="0"/>
          <w:color w:val="0D203D"/>
          <w:spacing w:val="0"/>
          <w:sz w:val="28"/>
          <w:szCs w:val="28"/>
          <w:shd w:val="clear" w:fill="FFFFFF"/>
          <w:lang w:val="en-US" w:eastAsia="zh-CN"/>
        </w:rPr>
        <w:t>），投诉人参与了投标活动，</w:t>
      </w:r>
      <w:r>
        <w:rPr>
          <w:rFonts w:hint="eastAsia" w:ascii="仿宋" w:hAnsi="仿宋" w:eastAsia="仿宋" w:cs="仿宋"/>
          <w:b w:val="0"/>
          <w:bCs w:val="0"/>
          <w:sz w:val="28"/>
          <w:szCs w:val="28"/>
          <w:lang w:val="en-US" w:eastAsia="zh-CN"/>
        </w:rPr>
        <w:t>2022年10月25日9点30分开标，10月26日</w:t>
      </w:r>
      <w:r>
        <w:rPr>
          <w:rFonts w:hint="eastAsia" w:ascii="仿宋" w:hAnsi="仿宋" w:eastAsia="仿宋" w:cs="仿宋"/>
          <w:b w:val="0"/>
          <w:bCs w:val="0"/>
          <w:i w:val="0"/>
          <w:iCs w:val="0"/>
          <w:caps w:val="0"/>
          <w:color w:val="0D203D"/>
          <w:spacing w:val="0"/>
          <w:sz w:val="28"/>
          <w:szCs w:val="28"/>
          <w:shd w:val="clear" w:fill="FFFFFF"/>
        </w:rPr>
        <w:t>中标候选人公示</w:t>
      </w:r>
      <w:r>
        <w:rPr>
          <w:rFonts w:hint="eastAsia" w:ascii="仿宋" w:hAnsi="仿宋" w:eastAsia="仿宋" w:cs="仿宋"/>
          <w:b w:val="0"/>
          <w:bCs w:val="0"/>
          <w:i w:val="0"/>
          <w:iCs w:val="0"/>
          <w:caps w:val="0"/>
          <w:color w:val="0D203D"/>
          <w:spacing w:val="0"/>
          <w:sz w:val="28"/>
          <w:szCs w:val="28"/>
          <w:shd w:val="clear" w:fill="FFFFFF"/>
          <w:lang w:eastAsia="zh-CN"/>
        </w:rPr>
        <w:t>，</w:t>
      </w:r>
      <w:r>
        <w:rPr>
          <w:rFonts w:hint="eastAsia" w:ascii="仿宋" w:hAnsi="仿宋" w:eastAsia="仿宋" w:cs="仿宋"/>
          <w:b w:val="0"/>
          <w:bCs w:val="0"/>
          <w:i w:val="0"/>
          <w:iCs w:val="0"/>
          <w:caps w:val="0"/>
          <w:color w:val="0D203D"/>
          <w:spacing w:val="0"/>
          <w:sz w:val="28"/>
          <w:szCs w:val="28"/>
          <w:shd w:val="clear" w:fill="FFFFFF"/>
          <w:lang w:val="en-US" w:eastAsia="zh-CN"/>
        </w:rPr>
        <w:t>公示显示</w:t>
      </w:r>
      <w:r>
        <w:rPr>
          <w:rFonts w:hint="eastAsia" w:ascii="仿宋" w:hAnsi="仿宋" w:eastAsia="仿宋" w:cs="仿宋"/>
          <w:b w:val="0"/>
          <w:bCs w:val="0"/>
          <w:sz w:val="28"/>
          <w:szCs w:val="28"/>
          <w:lang w:val="en-US" w:eastAsia="zh-CN"/>
        </w:rPr>
        <w:t>第一中标人为</w:t>
      </w:r>
      <w:r>
        <w:rPr>
          <w:rFonts w:hint="eastAsia" w:ascii="仿宋" w:hAnsi="仿宋" w:eastAsia="仿宋" w:cs="仿宋"/>
          <w:b w:val="0"/>
          <w:bCs w:val="0"/>
          <w:sz w:val="28"/>
          <w:szCs w:val="28"/>
        </w:rPr>
        <w:t>中国通信建设第四工程局有限公司</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第二中标人为</w:t>
      </w:r>
      <w:r>
        <w:rPr>
          <w:rFonts w:hint="eastAsia" w:ascii="仿宋" w:hAnsi="仿宋" w:eastAsia="仿宋" w:cs="仿宋"/>
          <w:b w:val="0"/>
          <w:bCs w:val="0"/>
          <w:i w:val="0"/>
          <w:iCs w:val="0"/>
          <w:caps w:val="0"/>
          <w:color w:val="0D203D"/>
          <w:spacing w:val="0"/>
          <w:sz w:val="28"/>
          <w:szCs w:val="28"/>
          <w:shd w:val="clear" w:fill="FFFFFF"/>
        </w:rPr>
        <w:t>中通服咨询设计研究院有限公司</w:t>
      </w:r>
      <w:r>
        <w:rPr>
          <w:rFonts w:hint="eastAsia" w:ascii="仿宋" w:hAnsi="仿宋" w:eastAsia="仿宋" w:cs="仿宋"/>
          <w:b w:val="0"/>
          <w:bCs w:val="0"/>
          <w:i w:val="0"/>
          <w:iCs w:val="0"/>
          <w:caps w:val="0"/>
          <w:color w:val="0D203D"/>
          <w:spacing w:val="0"/>
          <w:sz w:val="28"/>
          <w:szCs w:val="28"/>
          <w:shd w:val="clear" w:fill="FFFFFF"/>
          <w:lang w:eastAsia="zh-CN"/>
        </w:rPr>
        <w:t>，</w:t>
      </w:r>
      <w:r>
        <w:rPr>
          <w:rFonts w:hint="eastAsia" w:ascii="仿宋" w:hAnsi="仿宋" w:eastAsia="仿宋" w:cs="仿宋"/>
          <w:b w:val="0"/>
          <w:bCs w:val="0"/>
          <w:i w:val="0"/>
          <w:iCs w:val="0"/>
          <w:caps w:val="0"/>
          <w:color w:val="0D203D"/>
          <w:spacing w:val="0"/>
          <w:sz w:val="28"/>
          <w:szCs w:val="28"/>
          <w:shd w:val="clear" w:fill="FFFFFF"/>
          <w:lang w:val="en-US" w:eastAsia="zh-CN"/>
        </w:rPr>
        <w:t>第三中标人为</w:t>
      </w:r>
      <w:r>
        <w:rPr>
          <w:rFonts w:hint="eastAsia" w:ascii="仿宋" w:hAnsi="仿宋" w:eastAsia="仿宋" w:cs="仿宋"/>
          <w:b w:val="0"/>
          <w:bCs w:val="0"/>
          <w:i w:val="0"/>
          <w:iCs w:val="0"/>
          <w:caps w:val="0"/>
          <w:color w:val="0D203D"/>
          <w:spacing w:val="0"/>
          <w:sz w:val="28"/>
          <w:szCs w:val="28"/>
          <w:shd w:val="clear" w:fill="FFFFFF"/>
        </w:rPr>
        <w:t>深圳市电信工程有限公司</w:t>
      </w:r>
      <w:r>
        <w:rPr>
          <w:rFonts w:hint="eastAsia" w:ascii="仿宋" w:hAnsi="仿宋" w:eastAsia="仿宋" w:cs="仿宋"/>
          <w:b w:val="0"/>
          <w:bCs w:val="0"/>
          <w:i w:val="0"/>
          <w:iCs w:val="0"/>
          <w:caps w:val="0"/>
          <w:color w:val="0D203D"/>
          <w:spacing w:val="0"/>
          <w:sz w:val="28"/>
          <w:szCs w:val="28"/>
          <w:shd w:val="clear" w:fill="FFFFFF"/>
          <w:lang w:eastAsia="zh-CN"/>
        </w:rPr>
        <w:t>。</w:t>
      </w:r>
      <w:r>
        <w:rPr>
          <w:rFonts w:hint="eastAsia" w:ascii="仿宋" w:hAnsi="仿宋" w:eastAsia="仿宋" w:cs="仿宋"/>
          <w:b w:val="0"/>
          <w:bCs w:val="0"/>
          <w:i w:val="0"/>
          <w:iCs w:val="0"/>
          <w:caps w:val="0"/>
          <w:color w:val="0D203D"/>
          <w:spacing w:val="0"/>
          <w:sz w:val="28"/>
          <w:szCs w:val="28"/>
          <w:shd w:val="clear" w:fill="FFFFFF"/>
          <w:lang w:eastAsia="zh-CN"/>
        </w:rPr>
        <w:drawing>
          <wp:inline distT="0" distB="0" distL="114300" distR="114300">
            <wp:extent cx="5273040" cy="5006975"/>
            <wp:effectExtent l="0" t="0" r="10160" b="9525"/>
            <wp:docPr id="3" name="图片 3" descr="a7781ed3089c5b6b2beea265b5552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7781ed3089c5b6b2beea265b55520b"/>
                    <pic:cNvPicPr>
                      <a:picLocks noChangeAspect="1"/>
                    </pic:cNvPicPr>
                  </pic:nvPicPr>
                  <pic:blipFill>
                    <a:blip r:embed="rId5"/>
                    <a:stretch>
                      <a:fillRect/>
                    </a:stretch>
                  </pic:blipFill>
                  <pic:spPr>
                    <a:xfrm>
                      <a:off x="0" y="0"/>
                      <a:ext cx="5273040" cy="5006975"/>
                    </a:xfrm>
                    <a:prstGeom prst="rect">
                      <a:avLst/>
                    </a:prstGeom>
                  </pic:spPr>
                </pic:pic>
              </a:graphicData>
            </a:graphic>
          </wp:inline>
        </w:drawing>
      </w:r>
      <w:r>
        <w:rPr>
          <w:rFonts w:hint="eastAsia" w:ascii="仿宋" w:hAnsi="仿宋" w:eastAsia="仿宋" w:cs="仿宋"/>
          <w:b w:val="0"/>
          <w:bCs w:val="0"/>
          <w:i w:val="0"/>
          <w:iCs w:val="0"/>
          <w:caps w:val="0"/>
          <w:color w:val="0D203D"/>
          <w:spacing w:val="0"/>
          <w:sz w:val="28"/>
          <w:szCs w:val="28"/>
          <w:shd w:val="clear" w:fill="FFFFFF"/>
          <w:lang w:eastAsia="zh-CN"/>
        </w:rPr>
        <w:drawing>
          <wp:inline distT="0" distB="0" distL="114300" distR="114300">
            <wp:extent cx="5158105" cy="1709420"/>
            <wp:effectExtent l="0" t="0" r="10795" b="5080"/>
            <wp:docPr id="2" name="图片 2" descr="e34a3bdebcef0e2598530cb343c45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34a3bdebcef0e2598530cb343c456e"/>
                    <pic:cNvPicPr>
                      <a:picLocks noChangeAspect="1"/>
                    </pic:cNvPicPr>
                  </pic:nvPicPr>
                  <pic:blipFill>
                    <a:blip r:embed="rId6"/>
                    <a:stretch>
                      <a:fillRect/>
                    </a:stretch>
                  </pic:blipFill>
                  <pic:spPr>
                    <a:xfrm>
                      <a:off x="0" y="0"/>
                      <a:ext cx="5158105" cy="1709420"/>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i w:val="0"/>
          <w:iCs w:val="0"/>
          <w:caps w:val="0"/>
          <w:color w:val="0D203D"/>
          <w:spacing w:val="0"/>
          <w:sz w:val="28"/>
          <w:szCs w:val="28"/>
          <w:shd w:val="clear" w:fill="FFFFFF"/>
          <w:lang w:eastAsia="zh-CN"/>
        </w:rPr>
      </w:pPr>
      <w:r>
        <w:rPr>
          <w:rFonts w:hint="eastAsia" w:ascii="仿宋" w:hAnsi="仿宋" w:eastAsia="仿宋" w:cs="仿宋"/>
          <w:b w:val="0"/>
          <w:bCs w:val="0"/>
          <w:i w:val="0"/>
          <w:iCs w:val="0"/>
          <w:caps w:val="0"/>
          <w:color w:val="0D203D"/>
          <w:spacing w:val="0"/>
          <w:sz w:val="28"/>
          <w:szCs w:val="28"/>
          <w:shd w:val="clear" w:fill="FFFFFF"/>
          <w:lang w:eastAsia="zh-CN"/>
        </w:rPr>
        <w:drawing>
          <wp:inline distT="0" distB="0" distL="114300" distR="114300">
            <wp:extent cx="5319395" cy="1742440"/>
            <wp:effectExtent l="0" t="0" r="1905" b="10160"/>
            <wp:docPr id="1" name="图片 1" descr="ae040dfd8e60faed2074aab7fa6e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e040dfd8e60faed2074aab7fa6e975"/>
                    <pic:cNvPicPr>
                      <a:picLocks noChangeAspect="1"/>
                    </pic:cNvPicPr>
                  </pic:nvPicPr>
                  <pic:blipFill>
                    <a:blip r:embed="rId7"/>
                    <a:stretch>
                      <a:fillRect/>
                    </a:stretch>
                  </pic:blipFill>
                  <pic:spPr>
                    <a:xfrm>
                      <a:off x="0" y="0"/>
                      <a:ext cx="5319395" cy="1742440"/>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i w:val="0"/>
          <w:iCs w:val="0"/>
          <w:caps w:val="0"/>
          <w:color w:val="0D203D"/>
          <w:spacing w:val="0"/>
          <w:sz w:val="28"/>
          <w:szCs w:val="28"/>
          <w:shd w:val="clear" w:fill="FFFFFF"/>
          <w:lang w:val="en-US" w:eastAsia="zh-CN"/>
        </w:rPr>
      </w:pPr>
      <w:r>
        <w:rPr>
          <w:rFonts w:hint="eastAsia" w:ascii="仿宋" w:hAnsi="仿宋" w:eastAsia="仿宋" w:cs="仿宋"/>
          <w:b w:val="0"/>
          <w:bCs w:val="0"/>
          <w:i w:val="0"/>
          <w:iCs w:val="0"/>
          <w:caps w:val="0"/>
          <w:color w:val="0D203D"/>
          <w:spacing w:val="0"/>
          <w:sz w:val="28"/>
          <w:szCs w:val="28"/>
          <w:shd w:val="clear" w:fill="FFFFFF"/>
          <w:lang w:val="en-US" w:eastAsia="zh-CN"/>
        </w:rPr>
        <w:t xml:space="preserve">（鄂尔多斯市公共资源交易中心  </w:t>
      </w:r>
      <w:r>
        <w:rPr>
          <w:rFonts w:hint="eastAsia" w:ascii="仿宋" w:hAnsi="仿宋" w:eastAsia="仿宋" w:cs="仿宋"/>
          <w:b w:val="0"/>
          <w:bCs w:val="0"/>
          <w:i w:val="0"/>
          <w:iCs w:val="0"/>
          <w:caps w:val="0"/>
          <w:color w:val="0D203D"/>
          <w:spacing w:val="0"/>
          <w:sz w:val="28"/>
          <w:szCs w:val="28"/>
          <w:shd w:val="clear" w:fill="FFFFFF"/>
          <w:lang w:val="en-US" w:eastAsia="zh-CN"/>
        </w:rPr>
        <w:fldChar w:fldCharType="begin"/>
      </w:r>
      <w:r>
        <w:rPr>
          <w:rFonts w:hint="eastAsia" w:ascii="仿宋" w:hAnsi="仿宋" w:eastAsia="仿宋" w:cs="仿宋"/>
          <w:b w:val="0"/>
          <w:bCs w:val="0"/>
          <w:i w:val="0"/>
          <w:iCs w:val="0"/>
          <w:caps w:val="0"/>
          <w:color w:val="0D203D"/>
          <w:spacing w:val="0"/>
          <w:sz w:val="28"/>
          <w:szCs w:val="28"/>
          <w:shd w:val="clear" w:fill="FFFFFF"/>
          <w:lang w:val="en-US" w:eastAsia="zh-CN"/>
        </w:rPr>
        <w:instrText xml:space="preserve"> HYPERLINK "http://www.ordosggzyjy.org.cn/TPFront/InfoDetail/Default.aspx?InfoID=4ec423b1-312f-480c-8c41-9e7deff49544&amp;CategoryNum=009003" </w:instrText>
      </w:r>
      <w:r>
        <w:rPr>
          <w:rFonts w:hint="eastAsia" w:ascii="仿宋" w:hAnsi="仿宋" w:eastAsia="仿宋" w:cs="仿宋"/>
          <w:b w:val="0"/>
          <w:bCs w:val="0"/>
          <w:i w:val="0"/>
          <w:iCs w:val="0"/>
          <w:caps w:val="0"/>
          <w:color w:val="0D203D"/>
          <w:spacing w:val="0"/>
          <w:sz w:val="28"/>
          <w:szCs w:val="28"/>
          <w:shd w:val="clear" w:fill="FFFFFF"/>
          <w:lang w:val="en-US" w:eastAsia="zh-CN"/>
        </w:rPr>
        <w:fldChar w:fldCharType="separate"/>
      </w:r>
      <w:r>
        <w:rPr>
          <w:rStyle w:val="7"/>
          <w:rFonts w:hint="eastAsia" w:ascii="仿宋" w:hAnsi="仿宋" w:eastAsia="仿宋" w:cs="仿宋"/>
          <w:b w:val="0"/>
          <w:bCs w:val="0"/>
          <w:i w:val="0"/>
          <w:iCs w:val="0"/>
          <w:caps w:val="0"/>
          <w:color w:val="0D203D"/>
          <w:spacing w:val="0"/>
          <w:sz w:val="28"/>
          <w:szCs w:val="28"/>
          <w:shd w:val="clear" w:fill="FFFFFF"/>
          <w:lang w:val="en-US" w:eastAsia="zh-CN"/>
        </w:rPr>
        <w:t>http://www.ordosggzyjy.org.cn/TPFront/InfoDetail/Default.aspx?InfoID=4ec423b1-312f-480c-8c41-9e7deff49544&amp;CategoryNum=009003</w:t>
      </w:r>
      <w:r>
        <w:rPr>
          <w:rFonts w:hint="eastAsia" w:ascii="仿宋" w:hAnsi="仿宋" w:eastAsia="仿宋" w:cs="仿宋"/>
          <w:b w:val="0"/>
          <w:bCs w:val="0"/>
          <w:i w:val="0"/>
          <w:iCs w:val="0"/>
          <w:caps w:val="0"/>
          <w:color w:val="0D203D"/>
          <w:spacing w:val="0"/>
          <w:sz w:val="28"/>
          <w:szCs w:val="28"/>
          <w:shd w:val="clear" w:fill="FFFFFF"/>
          <w:lang w:val="en-US" w:eastAsia="zh-CN"/>
        </w:rPr>
        <w:fldChar w:fldCharType="end"/>
      </w:r>
      <w:r>
        <w:rPr>
          <w:rFonts w:hint="eastAsia" w:ascii="仿宋" w:hAnsi="仿宋" w:eastAsia="仿宋" w:cs="仿宋"/>
          <w:b w:val="0"/>
          <w:bCs w:val="0"/>
          <w:i w:val="0"/>
          <w:iCs w:val="0"/>
          <w:caps w:val="0"/>
          <w:color w:val="0D203D"/>
          <w:spacing w:val="0"/>
          <w:sz w:val="28"/>
          <w:szCs w:val="28"/>
          <w:shd w:val="clear" w:fill="FFFFFF"/>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i w:val="0"/>
          <w:iCs w:val="0"/>
          <w:caps w:val="0"/>
          <w:color w:val="0D203D"/>
          <w:spacing w:val="0"/>
          <w:sz w:val="28"/>
          <w:szCs w:val="28"/>
          <w:shd w:val="clear" w:fill="FFFFFF"/>
          <w:lang w:val="en-US" w:eastAsia="zh-CN"/>
        </w:rPr>
      </w:pPr>
      <w:r>
        <w:rPr>
          <w:rFonts w:hint="eastAsia" w:ascii="仿宋" w:hAnsi="仿宋" w:eastAsia="仿宋" w:cs="仿宋"/>
          <w:b w:val="0"/>
          <w:bCs w:val="0"/>
          <w:i w:val="0"/>
          <w:iCs w:val="0"/>
          <w:caps w:val="0"/>
          <w:color w:val="0D203D"/>
          <w:spacing w:val="0"/>
          <w:sz w:val="28"/>
          <w:szCs w:val="28"/>
          <w:shd w:val="clear" w:fill="FFFFFF"/>
          <w:lang w:val="en-US" w:eastAsia="zh-CN"/>
        </w:rPr>
        <w:t>投诉人发现上述三家中标候选人在投标活动中项目负责人严重不符合《招标公告》</w:t>
      </w:r>
      <w:r>
        <w:rPr>
          <w:rFonts w:hint="eastAsia" w:ascii="仿宋" w:hAnsi="仿宋" w:eastAsia="仿宋" w:cs="仿宋"/>
          <w:sz w:val="28"/>
          <w:szCs w:val="28"/>
          <w:lang w:val="en-US" w:eastAsia="zh-CN"/>
        </w:rPr>
        <w:t>第三章：评标办法2.1.3资格评审标准中项目负责人要求资格，</w:t>
      </w:r>
      <w:r>
        <w:rPr>
          <w:rFonts w:hint="eastAsia" w:ascii="仿宋" w:hAnsi="仿宋" w:eastAsia="仿宋" w:cs="仿宋"/>
          <w:b w:val="0"/>
          <w:bCs w:val="0"/>
          <w:i w:val="0"/>
          <w:iCs w:val="0"/>
          <w:caps w:val="0"/>
          <w:color w:val="0D203D"/>
          <w:spacing w:val="0"/>
          <w:sz w:val="28"/>
          <w:szCs w:val="28"/>
          <w:shd w:val="clear" w:fill="FFFFFF"/>
          <w:lang w:val="en-US" w:eastAsia="zh-CN"/>
        </w:rPr>
        <w:t>具体为：</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第三中标候选人：</w:t>
      </w:r>
      <w:r>
        <w:rPr>
          <w:rFonts w:hint="eastAsia" w:ascii="仿宋" w:hAnsi="仿宋" w:eastAsia="仿宋" w:cs="仿宋"/>
          <w:sz w:val="28"/>
          <w:szCs w:val="28"/>
        </w:rPr>
        <w:t>深圳市电信工程有限公司</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lang w:val="en-US" w:eastAsia="zh-CN"/>
        </w:rPr>
        <w:t>在本次投标中</w:t>
      </w:r>
      <w:r>
        <w:rPr>
          <w:rFonts w:hint="eastAsia" w:ascii="仿宋" w:hAnsi="仿宋" w:eastAsia="仿宋" w:cs="仿宋"/>
          <w:sz w:val="28"/>
          <w:szCs w:val="28"/>
        </w:rPr>
        <w:t>项目</w:t>
      </w:r>
      <w:r>
        <w:rPr>
          <w:rFonts w:hint="eastAsia" w:ascii="仿宋" w:hAnsi="仿宋" w:eastAsia="仿宋" w:cs="仿宋"/>
          <w:sz w:val="28"/>
          <w:szCs w:val="28"/>
          <w:lang w:val="en-US" w:eastAsia="zh-CN"/>
        </w:rPr>
        <w:t>负责人为</w:t>
      </w:r>
      <w:r>
        <w:rPr>
          <w:rFonts w:hint="eastAsia" w:ascii="仿宋" w:hAnsi="仿宋" w:eastAsia="仿宋" w:cs="仿宋"/>
          <w:sz w:val="28"/>
          <w:szCs w:val="28"/>
        </w:rPr>
        <w:t>汪永强</w:t>
      </w:r>
      <w:r>
        <w:rPr>
          <w:rFonts w:hint="eastAsia" w:ascii="仿宋" w:hAnsi="仿宋" w:eastAsia="仿宋" w:cs="仿宋"/>
          <w:sz w:val="28"/>
          <w:szCs w:val="28"/>
          <w:lang w:eastAsia="zh-CN"/>
        </w:rPr>
        <w:t>（</w:t>
      </w:r>
      <w:r>
        <w:rPr>
          <w:rFonts w:hint="eastAsia" w:ascii="仿宋" w:hAnsi="仿宋" w:eastAsia="仿宋" w:cs="仿宋"/>
          <w:i w:val="0"/>
          <w:iCs w:val="0"/>
          <w:caps w:val="0"/>
          <w:color w:val="0D203D"/>
          <w:spacing w:val="0"/>
          <w:sz w:val="28"/>
          <w:szCs w:val="28"/>
          <w:shd w:val="clear" w:fill="FFFFFF"/>
        </w:rPr>
        <w:t>注册证编号：粤1442017201739738</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根据</w:t>
      </w:r>
      <w:r>
        <w:rPr>
          <w:rFonts w:hint="eastAsia" w:ascii="仿宋" w:hAnsi="仿宋" w:eastAsia="仿宋" w:cs="仿宋"/>
          <w:sz w:val="28"/>
          <w:szCs w:val="28"/>
        </w:rPr>
        <w:t>深圳市电信工程有限公司</w:t>
      </w:r>
      <w:r>
        <w:rPr>
          <w:rFonts w:hint="eastAsia" w:ascii="仿宋" w:hAnsi="仿宋" w:eastAsia="仿宋" w:cs="仿宋"/>
          <w:b w:val="0"/>
          <w:bCs w:val="0"/>
          <w:sz w:val="28"/>
          <w:szCs w:val="28"/>
          <w:lang w:val="en-US" w:eastAsia="zh-CN"/>
        </w:rPr>
        <w:t>网站及其他网站公开信息显示，</w:t>
      </w:r>
      <w:r>
        <w:rPr>
          <w:rFonts w:hint="eastAsia" w:ascii="仿宋" w:hAnsi="仿宋" w:eastAsia="仿宋" w:cs="仿宋"/>
          <w:sz w:val="28"/>
          <w:szCs w:val="28"/>
        </w:rPr>
        <w:t>汪永强</w:t>
      </w:r>
      <w:r>
        <w:rPr>
          <w:rFonts w:hint="eastAsia" w:ascii="仿宋" w:hAnsi="仿宋" w:eastAsia="仿宋" w:cs="仿宋"/>
          <w:b w:val="0"/>
          <w:bCs w:val="0"/>
          <w:sz w:val="28"/>
          <w:szCs w:val="28"/>
          <w:lang w:val="en-US" w:eastAsia="zh-CN"/>
        </w:rPr>
        <w:t>同时担任其他在建项目建设工程项目经理：</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8"/>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drawing>
          <wp:inline distT="0" distB="0" distL="114300" distR="114300">
            <wp:extent cx="4826000" cy="2516505"/>
            <wp:effectExtent l="0" t="0" r="0" b="10795"/>
            <wp:docPr id="12" name="图片 12" descr="e92fb058d502acb6ca158c0b0e626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92fb058d502acb6ca158c0b0e6266f"/>
                    <pic:cNvPicPr>
                      <a:picLocks noChangeAspect="1"/>
                    </pic:cNvPicPr>
                  </pic:nvPicPr>
                  <pic:blipFill>
                    <a:blip r:embed="rId8"/>
                    <a:srcRect b="11992"/>
                    <a:stretch>
                      <a:fillRect/>
                    </a:stretch>
                  </pic:blipFill>
                  <pic:spPr>
                    <a:xfrm>
                      <a:off x="0" y="0"/>
                      <a:ext cx="4826000" cy="2516505"/>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项目名称：某部信息通信设施建设项目</w:t>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中标时间：</w:t>
      </w:r>
      <w:r>
        <w:rPr>
          <w:rFonts w:hint="eastAsia" w:ascii="仿宋" w:hAnsi="仿宋" w:eastAsia="仿宋" w:cs="仿宋"/>
          <w:sz w:val="28"/>
          <w:szCs w:val="28"/>
        </w:rPr>
        <w:t>2022年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日</w:t>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项目</w:t>
      </w:r>
      <w:r>
        <w:rPr>
          <w:rFonts w:hint="eastAsia" w:ascii="仿宋" w:hAnsi="仿宋" w:eastAsia="仿宋" w:cs="仿宋"/>
          <w:sz w:val="28"/>
          <w:szCs w:val="28"/>
          <w:lang w:val="en-US" w:eastAsia="zh-CN"/>
        </w:rPr>
        <w:t>经理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汪永强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工期</w:t>
      </w:r>
      <w:r>
        <w:rPr>
          <w:rFonts w:hint="eastAsia" w:ascii="仿宋" w:hAnsi="仿宋" w:eastAsia="仿宋" w:cs="仿宋"/>
          <w:sz w:val="28"/>
          <w:szCs w:val="28"/>
          <w:lang w:eastAsia="zh-CN"/>
        </w:rPr>
        <w:t>：</w:t>
      </w:r>
      <w:r>
        <w:rPr>
          <w:rFonts w:hint="eastAsia" w:ascii="仿宋" w:hAnsi="仿宋" w:eastAsia="仿宋" w:cs="仿宋"/>
          <w:sz w:val="28"/>
          <w:szCs w:val="28"/>
        </w:rPr>
        <w:t>100</w:t>
      </w:r>
      <w:r>
        <w:rPr>
          <w:rFonts w:hint="eastAsia" w:ascii="仿宋" w:hAnsi="仿宋" w:eastAsia="仿宋" w:cs="仿宋"/>
          <w:sz w:val="28"/>
          <w:szCs w:val="28"/>
          <w:lang w:val="en-US" w:eastAsia="zh-CN"/>
        </w:rPr>
        <w:t>个</w:t>
      </w:r>
      <w:r>
        <w:rPr>
          <w:rFonts w:hint="eastAsia" w:ascii="仿宋" w:hAnsi="仿宋" w:eastAsia="仿宋" w:cs="仿宋"/>
          <w:sz w:val="28"/>
          <w:szCs w:val="28"/>
        </w:rPr>
        <w:t>日历天</w:t>
      </w:r>
    </w:p>
    <w:p>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4457700" cy="2609215"/>
            <wp:effectExtent l="0" t="0" r="0" b="6985"/>
            <wp:docPr id="13" name="图片 13" descr="5b5f0e5d92e292433e57d5fa614f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5b5f0e5d92e292433e57d5fa614f502"/>
                    <pic:cNvPicPr>
                      <a:picLocks noChangeAspect="1"/>
                    </pic:cNvPicPr>
                  </pic:nvPicPr>
                  <pic:blipFill>
                    <a:blip r:embed="rId9"/>
                    <a:stretch>
                      <a:fillRect/>
                    </a:stretch>
                  </pic:blipFill>
                  <pic:spPr>
                    <a:xfrm>
                      <a:off x="0" y="0"/>
                      <a:ext cx="4457700" cy="2609215"/>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4282440" cy="3048000"/>
            <wp:effectExtent l="0" t="0" r="10160" b="0"/>
            <wp:docPr id="14" name="图片 14" descr="c301f544246aefd3e3e6d8dfb29b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301f544246aefd3e3e6d8dfb29b343"/>
                    <pic:cNvPicPr>
                      <a:picLocks noChangeAspect="1"/>
                    </pic:cNvPicPr>
                  </pic:nvPicPr>
                  <pic:blipFill>
                    <a:blip r:embed="rId10"/>
                    <a:stretch>
                      <a:fillRect/>
                    </a:stretch>
                  </pic:blipFill>
                  <pic:spPr>
                    <a:xfrm>
                      <a:off x="0" y="0"/>
                      <a:ext cx="4282440" cy="3048000"/>
                    </a:xfrm>
                    <a:prstGeom prst="rect">
                      <a:avLst/>
                    </a:prstGeom>
                  </pic:spPr>
                </pic:pic>
              </a:graphicData>
            </a:graphic>
          </wp:inline>
        </w:drawing>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（某部信息通信设施建设项目评标结果公示</w:t>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"http://www.ccgp.gov.cn/cggg/dfgg/zbgg/202209/t20220902_18581297.htm" </w:instrText>
      </w:r>
      <w:r>
        <w:rPr>
          <w:rFonts w:hint="eastAsia" w:ascii="仿宋" w:hAnsi="仿宋" w:eastAsia="仿宋" w:cs="仿宋"/>
          <w:sz w:val="28"/>
          <w:szCs w:val="28"/>
          <w:lang w:val="en-US" w:eastAsia="zh-CN"/>
        </w:rPr>
        <w:fldChar w:fldCharType="separate"/>
      </w:r>
      <w:r>
        <w:rPr>
          <w:rStyle w:val="7"/>
          <w:rFonts w:hint="eastAsia" w:ascii="仿宋" w:hAnsi="仿宋" w:eastAsia="仿宋" w:cs="仿宋"/>
          <w:sz w:val="28"/>
          <w:szCs w:val="28"/>
          <w:lang w:val="en-US" w:eastAsia="zh-CN"/>
        </w:rPr>
        <w:t>http://www.ccgp.gov.cn/cggg/dfgg/zbgg/202209/t20220902_18581297.htm</w:t>
      </w:r>
      <w:r>
        <w:rPr>
          <w:rFonts w:hint="eastAsia" w:ascii="仿宋" w:hAnsi="仿宋" w:eastAsia="仿宋" w:cs="仿宋"/>
          <w:sz w:val="28"/>
          <w:szCs w:val="28"/>
          <w:lang w:val="en-US" w:eastAsia="zh-CN"/>
        </w:rPr>
        <w:fldChar w:fldCharType="end"/>
      </w:r>
      <w:r>
        <w:rPr>
          <w:rFonts w:hint="eastAsia" w:ascii="仿宋" w:hAnsi="仿宋" w:eastAsia="仿宋" w:cs="仿宋"/>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四、投诉请求：</w:t>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w:t>
      </w:r>
      <w:r>
        <w:rPr>
          <w:rFonts w:hint="eastAsia" w:ascii="仿宋" w:hAnsi="仿宋" w:eastAsia="仿宋" w:cs="仿宋"/>
          <w:b w:val="0"/>
          <w:bCs w:val="0"/>
          <w:color w:val="000000"/>
          <w:kern w:val="0"/>
          <w:sz w:val="28"/>
          <w:szCs w:val="28"/>
          <w:lang w:val="en-US" w:eastAsia="zh-CN" w:bidi="ar"/>
        </w:rPr>
        <w:t>鄂尔多斯市东胜区智慧森林草原资源云平台项目通信与智能化施工标段</w:t>
      </w:r>
      <w:r>
        <w:rPr>
          <w:rFonts w:hint="eastAsia" w:ascii="仿宋" w:hAnsi="仿宋" w:eastAsia="仿宋" w:cs="仿宋"/>
          <w:sz w:val="28"/>
          <w:szCs w:val="28"/>
          <w:lang w:val="en-US" w:eastAsia="zh-CN"/>
        </w:rPr>
        <w:t>招标公告》第三章：</w:t>
      </w:r>
      <w:r>
        <w:rPr>
          <w:rFonts w:hint="eastAsia" w:ascii="仿宋" w:hAnsi="仿宋" w:eastAsia="仿宋" w:cs="仿宋"/>
          <w:sz w:val="28"/>
          <w:szCs w:val="28"/>
          <w:u w:val="single"/>
          <w:lang w:val="en-US" w:eastAsia="zh-CN"/>
        </w:rPr>
        <w:t>评标办法2.1.3资格评审标准中项目负责人要求：“拟派本工程项目负责人必须为本单位注册的通信与广电工程专业一级建造师资格，具备有效的建造师执业资格证书、建造师注册证书、B 类安全生产考核合格证</w:t>
      </w:r>
      <w:r>
        <w:rPr>
          <w:rFonts w:hint="eastAsia" w:ascii="仿宋" w:hAnsi="仿宋" w:eastAsia="仿宋" w:cs="仿宋"/>
          <w:b w:val="0"/>
          <w:bCs w:val="0"/>
          <w:color w:val="auto"/>
          <w:sz w:val="28"/>
          <w:szCs w:val="28"/>
          <w:u w:val="single"/>
          <w:lang w:val="en-US" w:eastAsia="zh-CN"/>
        </w:rPr>
        <w:t>书*****且未担任其它在建项目建设工程的项目经理”</w:t>
      </w:r>
      <w:r>
        <w:rPr>
          <w:rFonts w:hint="eastAsia" w:ascii="仿宋" w:hAnsi="仿宋" w:eastAsia="仿宋" w:cs="仿宋"/>
          <w:b w:val="0"/>
          <w:bCs w:val="0"/>
          <w:color w:val="auto"/>
          <w:sz w:val="28"/>
          <w:szCs w:val="28"/>
          <w:lang w:val="en-US" w:eastAsia="zh-CN"/>
        </w:rPr>
        <w:t>，上述被投诉人在本次投标中项目负责人均担任其他在建项目建设工程项目经理，故意隐瞒真相，弄虚作假，骗取中标，严重违反了《中华人民共和国招标投标法》第五十四条规定，现请求否决</w:t>
      </w:r>
      <w:r>
        <w:rPr>
          <w:rFonts w:hint="eastAsia" w:ascii="仿宋" w:hAnsi="仿宋" w:eastAsia="仿宋" w:cs="仿宋"/>
          <w:b w:val="0"/>
          <w:bCs w:val="0"/>
          <w:color w:val="auto"/>
          <w:sz w:val="28"/>
          <w:szCs w:val="28"/>
        </w:rPr>
        <w:t>深圳市电信工程有限公司</w:t>
      </w:r>
      <w:r>
        <w:rPr>
          <w:rFonts w:hint="eastAsia" w:ascii="仿宋" w:hAnsi="仿宋" w:eastAsia="仿宋" w:cs="仿宋"/>
          <w:b w:val="0"/>
          <w:bCs w:val="0"/>
          <w:color w:val="auto"/>
          <w:sz w:val="28"/>
          <w:szCs w:val="28"/>
          <w:lang w:val="en-US" w:eastAsia="zh-CN"/>
        </w:rPr>
        <w:t>中标资格，并依法进行查处。</w:t>
      </w:r>
    </w:p>
    <w:p>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此致</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0D203D"/>
          <w:spacing w:val="0"/>
          <w:sz w:val="28"/>
          <w:szCs w:val="28"/>
          <w:shd w:val="clear" w:fill="FFFFFF"/>
          <w:lang w:val="en-US" w:eastAsia="zh-CN"/>
        </w:rPr>
      </w:pPr>
      <w:r>
        <w:rPr>
          <w:rFonts w:hint="eastAsia" w:ascii="仿宋" w:hAnsi="仿宋" w:eastAsia="仿宋" w:cs="仿宋"/>
          <w:i w:val="0"/>
          <w:iCs w:val="0"/>
          <w:caps w:val="0"/>
          <w:color w:val="0D203D"/>
          <w:spacing w:val="0"/>
          <w:sz w:val="28"/>
          <w:szCs w:val="28"/>
          <w:shd w:val="clear" w:fill="FFFFFF"/>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0D203D"/>
          <w:spacing w:val="0"/>
          <w:sz w:val="28"/>
          <w:szCs w:val="28"/>
          <w:shd w:val="clear"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ind w:firstLine="2520" w:firstLineChars="900"/>
        <w:textAlignment w:val="auto"/>
        <w:rPr>
          <w:rFonts w:hint="eastAsia" w:ascii="仿宋" w:hAnsi="仿宋" w:eastAsia="仿宋" w:cs="仿宋"/>
          <w:i w:val="0"/>
          <w:iCs w:val="0"/>
          <w:caps w:val="0"/>
          <w:color w:val="0D203D"/>
          <w:spacing w:val="0"/>
          <w:sz w:val="28"/>
          <w:szCs w:val="28"/>
          <w:shd w:val="clear" w:fill="FFFFFF"/>
          <w:lang w:val="en-US" w:eastAsia="zh-CN"/>
        </w:rPr>
      </w:pPr>
      <w:r>
        <w:rPr>
          <w:rFonts w:hint="eastAsia" w:ascii="仿宋" w:hAnsi="仿宋" w:eastAsia="仿宋" w:cs="仿宋"/>
          <w:i w:val="0"/>
          <w:iCs w:val="0"/>
          <w:caps w:val="0"/>
          <w:color w:val="0D203D"/>
          <w:spacing w:val="0"/>
          <w:sz w:val="28"/>
          <w:szCs w:val="28"/>
          <w:shd w:val="clear" w:fill="FFFFFF"/>
          <w:lang w:val="en-US" w:eastAsia="zh-CN"/>
        </w:rPr>
        <w:t xml:space="preserve">  投诉人：</w:t>
      </w:r>
      <w:r>
        <w:rPr>
          <w:rFonts w:hint="eastAsia" w:ascii="仿宋" w:hAnsi="仿宋" w:eastAsia="仿宋" w:cs="仿宋"/>
          <w:sz w:val="28"/>
          <w:szCs w:val="28"/>
          <w:lang w:val="en-US" w:eastAsia="zh-CN"/>
        </w:rPr>
        <w:t>北京市电信工程局有限公司</w:t>
      </w:r>
    </w:p>
    <w:p>
      <w:pPr>
        <w:keepNext w:val="0"/>
        <w:keepLines w:val="0"/>
        <w:pageBreakBefore w:val="0"/>
        <w:numPr>
          <w:ilvl w:val="0"/>
          <w:numId w:val="0"/>
        </w:numPr>
        <w:kinsoku/>
        <w:wordWrap/>
        <w:overflowPunct/>
        <w:topLinePunct w:val="0"/>
        <w:autoSpaceDE/>
        <w:autoSpaceDN/>
        <w:bidi w:val="0"/>
        <w:adjustRightInd/>
        <w:snapToGrid/>
        <w:spacing w:line="360" w:lineRule="auto"/>
        <w:ind w:firstLine="5880" w:firstLineChars="2100"/>
        <w:textAlignment w:val="auto"/>
        <w:rPr>
          <w:rFonts w:hint="eastAsia" w:ascii="仿宋" w:hAnsi="仿宋" w:eastAsia="仿宋" w:cs="仿宋"/>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31FFA"/>
    <w:multiLevelType w:val="singleLevel"/>
    <w:tmpl w:val="A4E31F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OTM5MzdkNDBkZmEyYWVhODY5NmU4N2M2M2I5YmIifQ=="/>
  </w:docVars>
  <w:rsids>
    <w:rsidRoot w:val="3933190F"/>
    <w:rsid w:val="05F67A1D"/>
    <w:rsid w:val="18E86CBB"/>
    <w:rsid w:val="1DD45E3B"/>
    <w:rsid w:val="2C1C3440"/>
    <w:rsid w:val="33FA5DB7"/>
    <w:rsid w:val="34927462"/>
    <w:rsid w:val="3580476A"/>
    <w:rsid w:val="3933190F"/>
    <w:rsid w:val="4DB34E2F"/>
    <w:rsid w:val="66047D8C"/>
    <w:rsid w:val="6B0D0B90"/>
    <w:rsid w:val="749E59AD"/>
    <w:rsid w:val="76F47399"/>
    <w:rsid w:val="7C1A3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821</Words>
  <Characters>1097</Characters>
  <Lines>0</Lines>
  <Paragraphs>0</Paragraphs>
  <TotalTime>6</TotalTime>
  <ScaleCrop>false</ScaleCrop>
  <LinksUpToDate>false</LinksUpToDate>
  <CharactersWithSpaces>1139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2022-10-28T06:20:00Z</dcterms:created>
  <dc:creator>高先生</dc:creator>
  <cp:lastModifiedBy>NTKO</cp:lastModifiedBy>
  <cp:lastPrinted>2022-10-28T10:44:00Z</cp:lastPrinted>
  <dcterms:modified xsi:type="dcterms:W3CDTF">2023-06-14T03:13:58Z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DA04A5F258E445A58F0574692F0F1A4F_13</vt:lpwstr>
  </property>
</Properties>
</file>