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36B3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关于新建实验楼相关设施设备购置项目-应急库相关设施设备项目终止采购的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情况说明</w:t>
      </w:r>
    </w:p>
    <w:bookmarkEnd w:id="0"/>
    <w:p w14:paraId="12C06C3C"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  <w:t>本项目中标（成交）供应商不满足“专门面向中小微企业”投标要求，现作废本次采购结果，将重新组织招标。</w:t>
      </w:r>
    </w:p>
    <w:p w14:paraId="3CDDA58F"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  <w:t xml:space="preserve">                    </w:t>
      </w:r>
    </w:p>
    <w:p w14:paraId="117472D2"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  <w:t xml:space="preserve">                    采购人:</w:t>
      </w: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  <w:t>鄂尔多斯市疾病预防控制中心</w:t>
      </w:r>
    </w:p>
    <w:p w14:paraId="2386D11D"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  <w:t>采购代理机构</w:t>
      </w: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</w:rPr>
        <w:t>内蒙古誉兴项目管理有限公司</w:t>
      </w:r>
    </w:p>
    <w:p w14:paraId="6E4B52BA">
      <w:pPr>
        <w:spacing w:line="360" w:lineRule="auto"/>
        <w:ind w:firstLine="480" w:firstLineChars="200"/>
        <w:jc w:val="center"/>
        <w:rPr>
          <w:rFonts w:hint="default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203D"/>
          <w:spacing w:val="0"/>
          <w:sz w:val="24"/>
          <w:szCs w:val="24"/>
          <w:shd w:val="clear" w:fill="FFFFFF"/>
          <w:lang w:val="en-US" w:eastAsia="zh-CN"/>
        </w:rPr>
        <w:t xml:space="preserve">        日期:2024年08月23日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zRlZWYxYTFiOGUwNjZkZDFlMjAyNzIyNDM1NDgifQ=="/>
  </w:docVars>
  <w:rsids>
    <w:rsidRoot w:val="72756F88"/>
    <w:rsid w:val="6B416685"/>
    <w:rsid w:val="727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2024-08-23T10:48:00Z</dcterms:created>
  <dc:creator>通格勒格</dc:creator>
  <cp:lastModifiedBy>通格勒格</cp:lastModifiedBy>
  <dcterms:modified xsi:type="dcterms:W3CDTF">2024-08-23T11:01:35Z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E0BCDB9AFE2C46DCAD1CDC7D41A89D06_13</vt:lpwstr>
  </property>
</Properties>
</file>